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eastAsia="仿宋"/>
          <w:kern w:val="0"/>
          <w:sz w:val="32"/>
          <w:szCs w:val="32"/>
        </w:rPr>
      </w:pPr>
      <w:r>
        <w:rPr>
          <w:rFonts w:eastAsia="仿宋"/>
          <w:sz w:val="32"/>
          <w:szCs w:val="32"/>
        </w:rPr>
        <mc:AlternateContent>
          <mc:Choice Requires="wps">
            <w:drawing>
              <wp:anchor distT="0" distB="0" distL="114300" distR="114300" simplePos="0" relativeHeight="251661312" behindDoc="0" locked="0" layoutInCell="1" allowOverlap="1">
                <wp:simplePos x="0" y="0"/>
                <wp:positionH relativeFrom="margin">
                  <wp:posOffset>3644900</wp:posOffset>
                </wp:positionH>
                <wp:positionV relativeFrom="page">
                  <wp:posOffset>18769330</wp:posOffset>
                </wp:positionV>
                <wp:extent cx="5615940" cy="0"/>
                <wp:effectExtent l="0" t="4445" r="0" b="5080"/>
                <wp:wrapTopAndBottom/>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7pt;margin-top:1477.9pt;height:0pt;width:442.2pt;mso-position-horizontal-relative:margin;mso-position-vertical-relative:page;mso-wrap-distance-bottom:0pt;mso-wrap-distance-top:0pt;z-index:251661312;mso-width-relative:page;mso-height-relative:page;" filled="f" stroked="t" coordsize="21600,21600" o:gfxdata="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PL&#10;/HjZAAAADgEAAA8AAAAAAAAAAQAgAAAAIgAAAGRycy9kb3ducmV2LnhtbFBLAQIUABQAAAAIAIdO&#10;4kBnCxPb6QEAALgDAAAOAAAAAAAAAAEAIAAAACgBAABkcnMvZTJvRG9jLnhtbFBLBQYAAAAABgAG&#10;AFkBAACDBQAAAAA=&#10;">
                <v:fill on="f" focussize="0,0"/>
                <v:stroke color="#000000" joinstyle="round"/>
                <v:imagedata o:title=""/>
                <o:lock v:ext="edit" aspectratio="f"/>
                <w10:wrap type="topAndBottom"/>
              </v:line>
            </w:pict>
          </mc:Fallback>
        </mc:AlternateContent>
      </w:r>
      <w:r>
        <w:rPr>
          <w:rFonts w:eastAsia="仿宋"/>
          <w:sz w:val="32"/>
          <w:szCs w:val="32"/>
        </w:rPr>
        <mc:AlternateContent>
          <mc:Choice Requires="wps">
            <w:drawing>
              <wp:anchor distT="0" distB="0" distL="114300" distR="114300" simplePos="0" relativeHeight="251660288" behindDoc="0" locked="0" layoutInCell="1" allowOverlap="1">
                <wp:simplePos x="0" y="0"/>
                <wp:positionH relativeFrom="margin">
                  <wp:posOffset>3644900</wp:posOffset>
                </wp:positionH>
                <wp:positionV relativeFrom="page">
                  <wp:posOffset>18769330</wp:posOffset>
                </wp:positionV>
                <wp:extent cx="5615940" cy="0"/>
                <wp:effectExtent l="0" t="4445" r="0" b="5080"/>
                <wp:wrapTopAndBottom/>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7pt;margin-top:1477.9pt;height:0pt;width:442.2pt;mso-position-horizontal-relative:margin;mso-position-vertical-relative:page;mso-wrap-distance-bottom:0pt;mso-wrap-distance-top:0pt;z-index:251660288;mso-width-relative:page;mso-height-relative:page;" filled="f" stroked="t" coordsize="21600,21600" o:gfxdata="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PL&#10;/HjZAAAADgEAAA8AAAAAAAAAAQAgAAAAIgAAAGRycy9kb3ducmV2LnhtbFBLAQIUABQAAAAIAIdO&#10;4kCNIV4X6QEAALgDAAAOAAAAAAAAAAEAIAAAACgBAABkcnMvZTJvRG9jLnhtbFBLBQYAAAAABgAG&#10;AFkBAACDBQAAAAA=&#10;">
                <v:fill on="f" focussize="0,0"/>
                <v:stroke color="#000000" joinstyle="round"/>
                <v:imagedata o:title=""/>
                <o:lock v:ext="edit" aspectratio="f"/>
                <w10:wrap type="topAndBottom"/>
              </v:line>
            </w:pict>
          </mc:Fallback>
        </mc:AlternateContent>
      </w:r>
      <w:r>
        <w:rPr>
          <w:rFonts w:eastAsia="仿宋"/>
          <w:sz w:val="32"/>
          <w:szCs w:val="32"/>
        </w:rPr>
        <mc:AlternateContent>
          <mc:Choice Requires="wps">
            <w:drawing>
              <wp:anchor distT="0" distB="0" distL="114300" distR="114300" simplePos="0" relativeHeight="251659264" behindDoc="0" locked="0" layoutInCell="1" allowOverlap="1">
                <wp:simplePos x="0" y="0"/>
                <wp:positionH relativeFrom="margin">
                  <wp:posOffset>3644900</wp:posOffset>
                </wp:positionH>
                <wp:positionV relativeFrom="page">
                  <wp:posOffset>18373090</wp:posOffset>
                </wp:positionV>
                <wp:extent cx="5615940" cy="0"/>
                <wp:effectExtent l="0" t="4445" r="0" b="5080"/>
                <wp:wrapTopAndBottom/>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7pt;margin-top:1446.7pt;height:0pt;width:442.2pt;mso-position-horizontal-relative:margin;mso-position-vertical-relative:page;mso-wrap-distance-bottom:0pt;mso-wrap-distance-top:0pt;z-index:251659264;mso-width-relative:page;mso-height-relative:page;" filled="f" stroked="t" coordsize="21600,21600" o:gfxdata="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m&#10;Zz8L2gAAAA4BAAAPAAAAAAAAAAEAIAAAACIAAABkcnMvZG93bnJldi54bWxQSwECFAAUAAAACACH&#10;TuJAKzhlU+kBAAC4AwAADgAAAAAAAAABACAAAAApAQAAZHJzL2Uyb0RvYy54bWxQSwUGAAAAAAYA&#10;BgBZAQAAhAUAAAAA&#10;">
                <v:fill on="f" focussize="0,0"/>
                <v:stroke color="#000000" joinstyle="round"/>
                <v:imagedata o:title=""/>
                <o:lock v:ext="edit" aspectratio="f"/>
                <w10:wrap type="topAndBottom"/>
              </v:line>
            </w:pict>
          </mc:Fallback>
        </mc:AlternateContent>
      </w:r>
      <w:r>
        <w:rPr>
          <w:rFonts w:eastAsia="仿宋"/>
          <w:sz w:val="32"/>
          <w:szCs w:val="32"/>
        </w:rPr>
        <mc:AlternateContent>
          <mc:Choice Requires="wps">
            <w:drawing>
              <wp:anchor distT="0" distB="0" distL="114300" distR="114300" simplePos="0" relativeHeight="251664384" behindDoc="0" locked="0" layoutInCell="1" allowOverlap="1">
                <wp:simplePos x="0" y="0"/>
                <wp:positionH relativeFrom="margin">
                  <wp:posOffset>3644900</wp:posOffset>
                </wp:positionH>
                <wp:positionV relativeFrom="page">
                  <wp:posOffset>18769330</wp:posOffset>
                </wp:positionV>
                <wp:extent cx="5615940" cy="0"/>
                <wp:effectExtent l="0" t="4445" r="0" b="5080"/>
                <wp:wrapTopAndBottom/>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7pt;margin-top:1477.9pt;height:0pt;width:442.2pt;mso-position-horizontal-relative:margin;mso-position-vertical-relative:page;mso-wrap-distance-bottom:0pt;mso-wrap-distance-top:0pt;z-index:251664384;mso-width-relative:page;mso-height-relative:page;" filled="f" stroked="t" coordsize="21600,21600" o:gfxdata="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D&#10;y/x42QAAAA4BAAAPAAAAAAAAAAEAIAAAACIAAABkcnMvZG93bnJldi54bWxQSwECFAAUAAAACACH&#10;TuJAGHK1VOoBAAC4AwAADgAAAAAAAAABACAAAAAoAQAAZHJzL2Uyb0RvYy54bWxQSwUGAAAAAAYA&#10;BgBZAQAAhAUAAAAA&#10;">
                <v:fill on="f" focussize="0,0"/>
                <v:stroke color="#000000" joinstyle="round"/>
                <v:imagedata o:title=""/>
                <o:lock v:ext="edit" aspectratio="f"/>
                <w10:wrap type="topAndBottom"/>
              </v:line>
            </w:pict>
          </mc:Fallback>
        </mc:AlternateContent>
      </w:r>
      <w:r>
        <w:rPr>
          <w:rFonts w:eastAsia="仿宋"/>
          <w:sz w:val="32"/>
          <w:szCs w:val="32"/>
        </w:rPr>
        <mc:AlternateContent>
          <mc:Choice Requires="wps">
            <w:drawing>
              <wp:anchor distT="0" distB="0" distL="114300" distR="114300" simplePos="0" relativeHeight="251663360" behindDoc="0" locked="0" layoutInCell="1" allowOverlap="1">
                <wp:simplePos x="0" y="0"/>
                <wp:positionH relativeFrom="margin">
                  <wp:posOffset>3644900</wp:posOffset>
                </wp:positionH>
                <wp:positionV relativeFrom="page">
                  <wp:posOffset>18769330</wp:posOffset>
                </wp:positionV>
                <wp:extent cx="5615940" cy="0"/>
                <wp:effectExtent l="0" t="4445" r="0" b="5080"/>
                <wp:wrapTopAndBottom/>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7pt;margin-top:1477.9pt;height:0pt;width:442.2pt;mso-position-horizontal-relative:margin;mso-position-vertical-relative:page;mso-wrap-distance-bottom:0pt;mso-wrap-distance-top:0pt;z-index:251663360;mso-width-relative:page;mso-height-relative:page;" filled="f" stroked="t" coordsize="21600,21600" o:gfxdata="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PL&#10;/HjZAAAADgEAAA8AAAAAAAAAAQAgAAAAIgAAAGRycy9kb3ducmV2LnhtbFBLAQIUABQAAAAIAIdO&#10;4kC+a44Q6QEAALgDAAAOAAAAAAAAAAEAIAAAACgBAABkcnMvZTJvRG9jLnhtbFBLBQYAAAAABgAG&#10;AFkBAACDBQAAAAA=&#10;">
                <v:fill on="f" focussize="0,0"/>
                <v:stroke color="#000000" joinstyle="round"/>
                <v:imagedata o:title=""/>
                <o:lock v:ext="edit" aspectratio="f"/>
                <w10:wrap type="topAndBottom"/>
              </v:line>
            </w:pict>
          </mc:Fallback>
        </mc:AlternateContent>
      </w:r>
      <w:r>
        <w:rPr>
          <w:rFonts w:eastAsia="仿宋"/>
          <w:sz w:val="32"/>
          <w:szCs w:val="32"/>
        </w:rPr>
        <mc:AlternateContent>
          <mc:Choice Requires="wps">
            <w:drawing>
              <wp:anchor distT="0" distB="0" distL="114300" distR="114300" simplePos="0" relativeHeight="251662336" behindDoc="0" locked="0" layoutInCell="1" allowOverlap="1">
                <wp:simplePos x="0" y="0"/>
                <wp:positionH relativeFrom="margin">
                  <wp:posOffset>3644900</wp:posOffset>
                </wp:positionH>
                <wp:positionV relativeFrom="page">
                  <wp:posOffset>18373090</wp:posOffset>
                </wp:positionV>
                <wp:extent cx="5615940" cy="0"/>
                <wp:effectExtent l="0" t="4445" r="0" b="5080"/>
                <wp:wrapTopAndBottom/>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7pt;margin-top:1446.7pt;height:0pt;width:442.2pt;mso-position-horizontal-relative:margin;mso-position-vertical-relative:page;mso-wrap-distance-bottom:0pt;mso-wrap-distance-top:0pt;z-index:251662336;mso-width-relative:page;mso-height-relative:page;" filled="f" stroked="t" coordsize="21600,21600" o:gfxdata="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Zn&#10;PwvaAAAADgEAAA8AAAAAAAAAAQAgAAAAIgAAAGRycy9kb3ducmV2LnhtbFBLAQIUABQAAAAIAIdO&#10;4kBUQcPc6AEAALgDAAAOAAAAAAAAAAEAIAAAACkBAABkcnMvZTJvRG9jLnhtbFBLBQYAAAAABgAG&#10;AFkBAACDBQAAAAA=&#10;">
                <v:fill on="f" focussize="0,0"/>
                <v:stroke color="#000000" joinstyle="round"/>
                <v:imagedata o:title=""/>
                <o:lock v:ext="edit" aspectratio="f"/>
                <w10:wrap type="topAndBottom"/>
              </v:line>
            </w:pict>
          </mc:Fallback>
        </mc:AlternateContent>
      </w:r>
      <w:r>
        <w:rPr>
          <w:rFonts w:eastAsia="黑体"/>
          <w:kern w:val="0"/>
          <w:sz w:val="32"/>
          <w:szCs w:val="32"/>
        </w:rPr>
        <w:t>附件</w:t>
      </w:r>
    </w:p>
    <w:p>
      <w:pPr>
        <w:spacing w:line="560" w:lineRule="exact"/>
        <w:jc w:val="left"/>
        <w:rPr>
          <w:rFonts w:hint="eastAsia" w:ascii="方正小标宋_GBK" w:hAnsi="方正小标宋_GBK" w:eastAsia="方正小标宋_GBK" w:cs="方正小标宋_GBK"/>
          <w:bCs/>
          <w:sz w:val="40"/>
          <w:szCs w:val="44"/>
        </w:rPr>
      </w:pPr>
      <w:bookmarkStart w:id="0" w:name="_GoBack"/>
      <w:r>
        <w:rPr>
          <w:rFonts w:hint="eastAsia" w:ascii="方正小标宋_GBK" w:hAnsi="方正小标宋_GBK" w:eastAsia="方正小标宋_GBK" w:cs="方正小标宋_GBK"/>
          <w:bCs/>
          <w:sz w:val="40"/>
          <w:szCs w:val="44"/>
        </w:rPr>
        <w:t>大学生年度人物推荐人选事迹材料</w:t>
      </w:r>
    </w:p>
    <w:bookmarkEnd w:id="0"/>
    <w:p>
      <w:pPr>
        <w:spacing w:line="560" w:lineRule="exact"/>
        <w:jc w:val="both"/>
        <w:rPr>
          <w:rFonts w:hint="eastAsia" w:ascii="方正小标宋_GBK" w:hAnsi="Times New Roman" w:eastAsia="方正小标宋_GBK" w:cs="Times New Roman"/>
          <w:bCs/>
          <w:sz w:val="44"/>
          <w:szCs w:val="44"/>
        </w:rPr>
      </w:pPr>
    </w:p>
    <w:p>
      <w:pPr>
        <w:spacing w:line="560" w:lineRule="exact"/>
        <w:jc w:val="center"/>
        <w:rPr>
          <w:rFonts w:hint="eastAsia"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孝老爱亲传承好家风 弘扬美德树青年榜样</w:t>
      </w:r>
    </w:p>
    <w:p>
      <w:pPr>
        <w:spacing w:line="560" w:lineRule="exact"/>
        <w:ind w:firstLine="640" w:firstLineChars="200"/>
        <w:jc w:val="center"/>
        <w:rPr>
          <w:rFonts w:ascii="Times New Roman" w:hAnsi="Times New Roman" w:eastAsia="方正仿宋_GBK" w:cs="Times New Roman"/>
          <w:bCs/>
          <w:sz w:val="32"/>
          <w:szCs w:val="32"/>
        </w:rPr>
      </w:pPr>
    </w:p>
    <w:p>
      <w:pPr>
        <w:spacing w:line="560" w:lineRule="exact"/>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一、个人简介</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王训洲，男，汉族，2003年8月生，共青团员,江苏城市职业学院信息工程学院电气自动化2022级专科。</w:t>
      </w:r>
    </w:p>
    <w:p>
      <w:pPr>
        <w:spacing w:line="560" w:lineRule="exact"/>
        <w:ind w:firstLine="640" w:firstLineChars="200"/>
        <w:rPr>
          <w:rFonts w:ascii="方正黑体_GBK" w:hAnsi="Times New Roman" w:eastAsia="方正黑体_GBK" w:cs="Times New Roman"/>
          <w:sz w:val="32"/>
          <w:szCs w:val="32"/>
        </w:rPr>
      </w:pPr>
      <w:r>
        <w:rPr>
          <w:rFonts w:ascii="方正黑体_GBK" w:hAnsi="Times New Roman" w:eastAsia="方正黑体_GBK" w:cs="Times New Roman"/>
          <w:sz w:val="32"/>
          <w:szCs w:val="32"/>
        </w:rPr>
        <w:t>二、突出事迹</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2014年6月，王训洲的父亲被确诊为急性淋巴细胞白血病，年仅11岁的王训洲主动提出捐献骨髓，2个月内他拼命增重20斤，从体内抽取900毫升骨髓和250毫升干细胞给父亲，成功挽救了父亲的生命。2022年9月，王训洲的父亲病情复发，一度病危。19岁刚刚踏入大学校门的他再次义无反顾地踏上了救父的路程，捐献150毫升淋巴细胞，将父亲从生死边缘拉了回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年之间，两次救父，王训洲也从懵懂少年长成一米九的阳光大男孩，回想起他的两次救父经历，今年20岁的王训洲说：是责任更是担当。王训洲孝老爱亲传承好家风的感人事迹，先后被扬子晚报、央视新闻和学习强国等媒体先后报道。2023年9月参加江苏卫视教育频道《家风》栏目录制；2023年12月，回初中母校淮安市金湖县外国语中学，为学弟学妹进行“孝老爱亲”主题宣讲；2024年3月，参加金湖县“新时代淮安好人”发布仪式暨道德好人与身边模范现场交流活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spacing w:line="560" w:lineRule="exact"/>
        <w:jc w:val="center"/>
        <w:rPr>
          <w:rFonts w:ascii="Times New Roman" w:hAnsi="Times New Roman" w:eastAsia="方正仿宋_GBK" w:cs="Times New Roman"/>
          <w:b/>
          <w:sz w:val="32"/>
          <w:szCs w:val="32"/>
        </w:rPr>
      </w:pPr>
      <w:r>
        <w:rPr>
          <w:rFonts w:ascii="Times New Roman" w:hAnsi="Times New Roman" w:eastAsia="方正仿宋_GBK" w:cs="Times New Roman"/>
          <w:b/>
          <w:sz w:val="32"/>
          <w:szCs w:val="32"/>
        </w:rPr>
        <w:t>血脉相连，让爱与生命的“火种”传递</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2014年为了顺利完成骨髓移植，原本当年要就读小学六年级的王训洲不得不先休学，与母亲周永华在苏州大学附属第一医院附近一家日租房里等待手术。由于父亲当年体重达220多斤，而医生要至少抽王训洲5斤骨髓，如果不够还要抽王训洲的造血干细胞。王训洲原本110多斤的身体，经过一个多月的调养，增肥到130多斤。</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 xml:space="preserve">    2014年10月13日，增重成功的王训洲被推进了苏州大学附属第一医院手术室，历经4个小时，共抽取了900毫升骨髓。但王训洲父亲的体重有220多斤，因此，按照手术方案，第二天，王训洲再一次被推进手术室，历经3个半小时，医生从他的体内又抽取了250毫升造血干细胞。</w:t>
      </w:r>
    </w:p>
    <w:p>
      <w:pPr>
        <w:spacing w:line="560" w:lineRule="exact"/>
        <w:ind w:firstLine="643" w:firstLineChars="200"/>
        <w:jc w:val="center"/>
        <w:rPr>
          <w:rFonts w:ascii="Times New Roman" w:hAnsi="Times New Roman" w:eastAsia="方正仿宋_GBK" w:cs="Times New Roman"/>
          <w:b/>
          <w:sz w:val="32"/>
          <w:szCs w:val="32"/>
        </w:rPr>
      </w:pPr>
      <w:r>
        <w:rPr>
          <w:rFonts w:ascii="Times New Roman" w:hAnsi="Times New Roman" w:eastAsia="方正仿宋_GBK" w:cs="Times New Roman"/>
          <w:b/>
          <w:sz w:val="32"/>
          <w:szCs w:val="32"/>
        </w:rPr>
        <w:t>反哺情深，再次为父亲送上“生命的礼物”</w:t>
      </w:r>
    </w:p>
    <w:p>
      <w:pPr>
        <w:spacing w:line="56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sz w:val="32"/>
          <w:szCs w:val="32"/>
        </w:rPr>
        <w:t>2022年9月份，王训洲正沉浸在大学学习生活刚开始的喜悦中，而此时父亲的病情却再一次复发，家人为了不影响他的学业，隐瞒了父亲的真实病情。在高额的治疗费压力下，王训洲父亲选前往北京高博博仁医院做免费试验性手术治疗，可惜失败了，要想延续生命，只有进行CAR-T细胞治疗，这就意味着，王训洲要再一次为父亲捐献造血干细胞。母亲艰难的将父亲病重的消息告诉了王训洲，正在江苏城市职业学院读大一的他听到这一消息后，毫不犹豫要求立刻前往北京捐造血干细胞救父亲。</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 xml:space="preserve">    但当时正处于疫情防控阶段，怎么能尽快顺利到达北京成了问题，在学校的帮助下，10月20日，王训洲从南京出发来到北京博仁医院，在焦急的等待隔离一周后，10月28日，王训洲再次被推进手术室，医生从他体内抽出150毫升的造血干细胞给父亲。他说：“我是父亲造血干细胞的供体，并且细胞活跃度高，只有我捐献造血干细胞才能救父亲，这是我的责任，现在我已经长大了，是一名新时代的大学生，应有自己的责任和担当！”王训洲说，在他心中，一家人开开心心、健健康康地团聚在一起才是最幸福的事。“我们给了儿子一次生命，但他却‘还’了两次。”每每父亲谈及王训洲两次为他捐干细胞，哽咽的言语中充满愧疚和不舍。</w:t>
      </w:r>
      <w:r>
        <w:rPr>
          <w:rFonts w:ascii="Times New Roman" w:hAnsi="Times New Roman" w:eastAsia="方正仿宋_GBK" w:cs="Times New Roman"/>
          <w:sz w:val="32"/>
          <w:szCs w:val="32"/>
        </w:rPr>
        <w:br w:type="textWrapping"/>
      </w:r>
      <w:r>
        <w:rPr>
          <w:rFonts w:ascii="Times New Roman" w:hAnsi="Times New Roman" w:eastAsia="方正仿宋_GBK" w:cs="Times New Roman"/>
          <w:b/>
          <w:sz w:val="32"/>
          <w:szCs w:val="32"/>
        </w:rPr>
        <w:t xml:space="preserve">           </w:t>
      </w:r>
      <w:r>
        <w:rPr>
          <w:rFonts w:ascii="Times New Roman" w:hAnsi="Times New Roman" w:eastAsia="方正仿宋_GBK" w:cs="Times New Roman"/>
          <w:b/>
          <w:bCs/>
          <w:sz w:val="32"/>
          <w:szCs w:val="32"/>
        </w:rPr>
        <w:t>挺膺担当，敲响大学生活“青春鼓点”</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尽管第二次移植手术很成功，但父亲的精神状态大不如以前。王训洲说，平时母亲在家照顾父亲，非常辛苦，所以他在学校就利用一切空闲时间与父亲视频聊天；暑假回家后，他除了每天帮助妈妈做家务外，坚持每天陪着父亲在小区里散步。23年2月，王训洲新学期开学了，他带着爸爸妈妈一起来到南京走走看看；他还邀请爸爸妈妈一起走进校园，开心的向爸爸妈妈介绍自己现在学习生活的地方。在家人的关心和鼓励下，父亲逐渐变得更有生机、有活力了。在家人们眼里，王训洲从小就特别懂事，特殊的家庭境况让他在成长的路上心智愈加成熟。</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王训洲说：“我们一家就像是拴在一根绳上的船队，从前爸爸是这根绳子，现在我长大了，要接过父亲手中的那根绳子，栓起我们家这个‘船队’，在惊涛骇浪中稳稳地前行。”</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平日里，王训洲一有空就在宿舍里和父亲视频，鼓励父亲坚强战胜病魔。作为一个身高一米九、身材壮实的大小伙子，王训洲很喜欢体育运动，课余时间里，他积极参加学校组织的篮球赛活动，他一般担任五号位中锋的角色，是队伍的进攻核心，在篮球场上挥洒汗水，总能让他感受到无比的快乐。</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在学校学习的一年多，线上“不断线”的学习支持服务和老师们时刻的关心，让他即使离开学校一段日子，在课业上也没有落下分毫，顺利地通过了每一门考试。他最感兴趣的是大一暑假前夕在学校图书馆实训室进行的金工实习，他说：“沉浸式体验制作锤子，让我在锉磨铣铇中感受到‘大国工匠’的快乐，真的很有意思。”</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谈及自己的未来，这位江苏城市职业学院信息工程学院电气自动化专业的大二学子眼里有光。“我想要努力学习科学文化知识和专业技能不断提升自己，让父母省点心，将来用自己所学服务社会，也希望未来家里的日子可以过得红红火火。”王训洲说。</w:t>
      </w:r>
    </w:p>
    <w:p>
      <w:pPr>
        <w:spacing w:line="560" w:lineRule="exact"/>
        <w:ind w:firstLine="640" w:firstLineChars="200"/>
        <w:rPr>
          <w:rFonts w:ascii="方正黑体_GBK" w:hAnsi="Times New Roman" w:eastAsia="方正黑体_GBK" w:cs="Times New Roman"/>
          <w:sz w:val="32"/>
          <w:szCs w:val="32"/>
        </w:rPr>
      </w:pPr>
      <w:r>
        <w:rPr>
          <w:rFonts w:ascii="方正黑体_GBK" w:hAnsi="Times New Roman" w:eastAsia="方正黑体_GBK" w:cs="Times New Roman"/>
          <w:sz w:val="32"/>
          <w:szCs w:val="32"/>
        </w:rPr>
        <w:t>三、所获荣誉</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国家级：2023年9月中国第三季度“好人榜”</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省级：2024年1月江苏省“最美职校生标兵”</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市级：2023年8月淮安市第七届道德模范</w:t>
      </w:r>
    </w:p>
    <w:p>
      <w:pPr>
        <w:spacing w:line="560" w:lineRule="exact"/>
        <w:ind w:firstLine="640" w:firstLineChars="200"/>
        <w:rPr>
          <w:rFonts w:ascii="Times New Roman" w:hAnsi="Times New Roman" w:eastAsia="方正仿宋_GBK" w:cs="Times New Roman"/>
          <w:sz w:val="32"/>
          <w:szCs w:val="32"/>
        </w:rPr>
      </w:pPr>
    </w:p>
    <w:p>
      <w:pPr>
        <w:rPr>
          <w:rFonts w:hint="eastAsia" w:ascii="方正小标宋_GBK" w:hAnsi="方正小标宋_GBK" w:eastAsia="方正小标宋_GBK" w:cs="方正小标宋_GBK"/>
          <w:bCs/>
          <w:sz w:val="40"/>
          <w:szCs w:val="44"/>
        </w:rPr>
      </w:pPr>
      <w:r>
        <w:rPr>
          <w:rFonts w:hint="eastAsia" w:ascii="方正小标宋_GBK" w:hAnsi="方正小标宋_GBK" w:eastAsia="方正小标宋_GBK" w:cs="方正小标宋_GBK"/>
          <w:bCs/>
          <w:sz w:val="40"/>
          <w:szCs w:val="44"/>
        </w:rPr>
        <w:br w:type="page"/>
      </w:r>
    </w:p>
    <w:p>
      <w:pPr>
        <w:spacing w:before="100" w:beforeAutospacing="1" w:after="100" w:afterAutospacing="1" w:line="560" w:lineRule="exact"/>
        <w:jc w:val="left"/>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高校辅导员年度人物推荐人选事迹材料</w:t>
      </w:r>
    </w:p>
    <w:tbl>
      <w:tblPr>
        <w:tblStyle w:val="2"/>
        <w:tblW w:w="8613" w:type="dxa"/>
        <w:jc w:val="center"/>
        <w:tblBorders>
          <w:top w:val="none" w:color="auto" w:sz="0" w:space="0"/>
          <w:left w:val="none" w:color="auto" w:sz="0" w:space="0"/>
          <w:bottom w:val="none" w:color="auto" w:sz="0"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
      <w:tblGrid>
        <w:gridCol w:w="8613"/>
      </w:tblGrid>
      <w:tr>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522" w:hRule="atLeast"/>
          <w:jc w:val="center"/>
        </w:trPr>
        <w:tc>
          <w:tcPr>
            <w:tcW w:w="8613" w:type="dxa"/>
            <w:noWrap w:val="0"/>
            <w:vAlign w:val="top"/>
          </w:tcPr>
          <w:p>
            <w:pPr>
              <w:spacing w:before="100" w:beforeAutospacing="1" w:after="100" w:afterAutospacing="1"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不忘初心，用爱接力，做好青春引路人</w:t>
            </w:r>
          </w:p>
        </w:tc>
      </w:tr>
      <w:tr>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10888" w:hRule="atLeast"/>
          <w:jc w:val="center"/>
        </w:trPr>
        <w:tc>
          <w:tcPr>
            <w:tcW w:w="8613" w:type="dxa"/>
            <w:noWrap w:val="0"/>
            <w:vAlign w:val="top"/>
          </w:tcPr>
          <w:p>
            <w:pPr>
              <w:spacing w:line="360" w:lineRule="exact"/>
              <w:rPr>
                <w:rFonts w:hint="eastAsia" w:ascii="黑体" w:hAnsi="黑体" w:eastAsia="黑体"/>
                <w:sz w:val="32"/>
                <w:szCs w:val="32"/>
              </w:rPr>
            </w:pPr>
          </w:p>
          <w:p>
            <w:pPr>
              <w:spacing w:line="360" w:lineRule="exact"/>
              <w:rPr>
                <w:rFonts w:ascii="楷体" w:hAnsi="楷体" w:eastAsia="楷体"/>
                <w:b/>
                <w:sz w:val="30"/>
                <w:szCs w:val="30"/>
              </w:rPr>
            </w:pPr>
            <w:r>
              <w:rPr>
                <w:rFonts w:hint="eastAsia" w:ascii="黑体" w:hAnsi="黑体" w:eastAsia="黑体"/>
                <w:sz w:val="32"/>
                <w:szCs w:val="32"/>
              </w:rPr>
              <w:t>【个人经历】</w:t>
            </w:r>
          </w:p>
          <w:p>
            <w:pPr>
              <w:spacing w:line="560" w:lineRule="exact"/>
              <w:ind w:firstLine="640" w:firstLineChars="200"/>
              <w:rPr>
                <w:rFonts w:hint="eastAsia" w:ascii="仿宋_GB2312" w:hAnsi="仿宋" w:eastAsia="仿宋_GB2312"/>
                <w:sz w:val="24"/>
              </w:rPr>
            </w:pPr>
            <w:r>
              <w:rPr>
                <w:rFonts w:hint="eastAsia" w:ascii="仿宋" w:hAnsi="仿宋" w:eastAsia="仿宋"/>
                <w:sz w:val="32"/>
                <w:szCs w:val="32"/>
              </w:rPr>
              <w:t>张铁成，女，汉族，1991年12月生，中共党员,江苏开放大学信息工程学院辅导员，电子与通信工程专业硕士，讲       师，江苏省二级心理咨询师。现任信息工程学院辅导员、学生党支部书记、学院分工会主席，累计带教2019-2025届本科生、高职生，1</w:t>
            </w:r>
            <w:r>
              <w:rPr>
                <w:rFonts w:ascii="仿宋" w:hAnsi="仿宋" w:eastAsia="仿宋"/>
                <w:sz w:val="32"/>
                <w:szCs w:val="32"/>
              </w:rPr>
              <w:t>8</w:t>
            </w:r>
            <w:r>
              <w:rPr>
                <w:rFonts w:hint="eastAsia" w:ascii="仿宋" w:hAnsi="仿宋" w:eastAsia="仿宋"/>
                <w:sz w:val="32"/>
                <w:szCs w:val="32"/>
              </w:rPr>
              <w:t>00余人。曾获江苏省教育厅十三届辅导员年度人物“入围奖”、 “苏乡永助”资助育人主题活动“江苏学生资助宣传大使”指导教师、江苏省高校第四届应急救护技能竞赛团队二等奖指导教师、校个人考核“优秀”、学生思想政治教育工作先进个人、就创业工作先进个人、优秀通讯员等荣誉，主持参与江苏省教育厅哲学社会科学研究基金项目2项、校级项目1项，公开发表论文</w:t>
            </w:r>
            <w:r>
              <w:rPr>
                <w:rFonts w:ascii="仿宋" w:hAnsi="仿宋" w:eastAsia="仿宋"/>
                <w:sz w:val="32"/>
                <w:szCs w:val="32"/>
              </w:rPr>
              <w:t>13</w:t>
            </w:r>
            <w:r>
              <w:rPr>
                <w:rFonts w:hint="eastAsia" w:ascii="仿宋" w:hAnsi="仿宋" w:eastAsia="仿宋"/>
                <w:sz w:val="32"/>
                <w:szCs w:val="32"/>
              </w:rPr>
              <w:t>篇。</w:t>
            </w:r>
          </w:p>
          <w:p>
            <w:pPr>
              <w:spacing w:line="560" w:lineRule="exact"/>
              <w:rPr>
                <w:rFonts w:ascii="黑体" w:hAnsi="黑体" w:eastAsia="黑体"/>
                <w:sz w:val="32"/>
                <w:szCs w:val="32"/>
              </w:rPr>
            </w:pPr>
            <w:r>
              <w:rPr>
                <w:rFonts w:hint="eastAsia" w:ascii="黑体" w:hAnsi="黑体" w:eastAsia="黑体"/>
                <w:sz w:val="32"/>
                <w:szCs w:val="32"/>
              </w:rPr>
              <w:t>【工作思路】</w:t>
            </w:r>
          </w:p>
          <w:p>
            <w:pPr>
              <w:numPr>
                <w:ilvl w:val="0"/>
                <w:numId w:val="1"/>
              </w:num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把</w:t>
            </w:r>
            <w:r>
              <w:rPr>
                <w:rFonts w:hint="eastAsia" w:ascii="仿宋" w:hAnsi="仿宋" w:eastAsia="仿宋"/>
                <w:b/>
                <w:bCs/>
                <w:sz w:val="32"/>
                <w:szCs w:val="32"/>
              </w:rPr>
              <w:t>坚定理想信念</w:t>
            </w:r>
            <w:r>
              <w:rPr>
                <w:rFonts w:hint="eastAsia" w:ascii="仿宋" w:hAnsi="仿宋" w:eastAsia="仿宋"/>
                <w:sz w:val="32"/>
                <w:szCs w:val="32"/>
              </w:rPr>
              <w:t>作为根本的政治要求，坚定理想信念永葆政治本色，用最新的理论成果武装头脑。</w:t>
            </w:r>
          </w:p>
          <w:p>
            <w:pPr>
              <w:numPr>
                <w:ilvl w:val="0"/>
                <w:numId w:val="1"/>
              </w:num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以</w:t>
            </w:r>
            <w:r>
              <w:rPr>
                <w:rFonts w:hint="eastAsia" w:ascii="仿宋" w:hAnsi="仿宋" w:eastAsia="仿宋"/>
                <w:b/>
                <w:bCs/>
                <w:sz w:val="32"/>
                <w:szCs w:val="32"/>
              </w:rPr>
              <w:t>学生为中心</w:t>
            </w:r>
            <w:r>
              <w:rPr>
                <w:rFonts w:hint="eastAsia" w:ascii="仿宋" w:hAnsi="仿宋" w:eastAsia="仿宋"/>
                <w:sz w:val="32"/>
                <w:szCs w:val="32"/>
              </w:rPr>
              <w:t>作为工作全部内容，坚持围绕学生、关注学生、服务学生，做好思想导师、生活导师、学业导师。</w:t>
            </w:r>
          </w:p>
          <w:p>
            <w:pPr>
              <w:numPr>
                <w:ilvl w:val="0"/>
                <w:numId w:val="1"/>
              </w:num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把</w:t>
            </w:r>
            <w:r>
              <w:rPr>
                <w:rFonts w:hint="eastAsia" w:ascii="仿宋" w:hAnsi="仿宋" w:eastAsia="仿宋"/>
                <w:b/>
                <w:bCs/>
                <w:sz w:val="32"/>
                <w:szCs w:val="32"/>
              </w:rPr>
              <w:t>服务学生成长成才</w:t>
            </w:r>
            <w:r>
              <w:rPr>
                <w:rFonts w:hint="eastAsia" w:ascii="仿宋" w:hAnsi="仿宋" w:eastAsia="仿宋"/>
                <w:sz w:val="32"/>
                <w:szCs w:val="32"/>
              </w:rPr>
              <w:t>作为自我价值的彰显。从“四力”着手，提升工作实效，不断增强脚力、眼力、脑力、笔力，深入学生，了解学生，把话说进学生脑里，把理说到学生心里。</w:t>
            </w:r>
          </w:p>
          <w:p>
            <w:pPr>
              <w:spacing w:line="560" w:lineRule="exact"/>
              <w:rPr>
                <w:rFonts w:hint="eastAsia" w:ascii="黑体" w:hAnsi="黑体" w:eastAsia="黑体"/>
                <w:sz w:val="32"/>
                <w:szCs w:val="32"/>
              </w:rPr>
            </w:pPr>
            <w:r>
              <w:rPr>
                <w:rFonts w:hint="eastAsia" w:ascii="黑体" w:hAnsi="黑体" w:eastAsia="黑体"/>
                <w:sz w:val="32"/>
                <w:szCs w:val="32"/>
              </w:rPr>
              <w:t>【育人实效】</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习近平总书记在学校思想政治理论课教师座谈会上强调，“要用新时代中国特色社会主义思想铸魂育人，贯彻党的教育方针，落实立德树人根本任务。”站在“大思政”育人格局下，辅导员应当成为青年学生信仰引路人、实践筑路人、青春铺路人。在辅导员的工作岗位上，张老师始终坚持把坚定正确的政治方向放在首位，切实贯彻党的教育方针，始终扎根一线，服务师生。</w:t>
            </w:r>
          </w:p>
          <w:p>
            <w:pPr>
              <w:spacing w:line="560" w:lineRule="exact"/>
              <w:ind w:firstLine="643" w:firstLineChars="200"/>
              <w:rPr>
                <w:rFonts w:hint="eastAsia" w:ascii="仿宋" w:hAnsi="仿宋" w:eastAsia="仿宋"/>
                <w:b/>
                <w:bCs/>
                <w:sz w:val="32"/>
                <w:szCs w:val="32"/>
              </w:rPr>
            </w:pPr>
            <w:r>
              <w:rPr>
                <w:rFonts w:hint="eastAsia" w:ascii="仿宋" w:hAnsi="仿宋" w:eastAsia="仿宋"/>
                <w:b/>
                <w:bCs/>
                <w:sz w:val="32"/>
                <w:szCs w:val="32"/>
              </w:rPr>
              <w:t>一、坚定信仰，脚踏实地，做好学生的思想引领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习近平总书记指出，做好高校思想政治工作，要因事而 化、因时而进、因势而新。张老师坚持严格要求自己，爱岗敬业，以身作则，把“育人”作为永恒的价值追求，引领学生树立正确的世界观、人生观和价值观，做好大学生成长成才的引路人，用实际行动践行辅导员的初心和使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思想政治工作本身就是一个情感交流、思想转化的过程，张老师乐于倾听学生的呼声，把握学生的思想脉搏。她认为，用好思政的 “盐”，才能讲出真理的 “味”，要把思政的 “盐”溶解到学生工作的全过程，才能有针对性开展大学生的思想政治教育工作。她创新工作思路，实施入党积极分子“六个一”培育工程和大学党员素质工程“五个一”，发挥全员、全过程、全方位的育人效能，在学生群体中组织开展“党史故事青年说”、“强国有我青年说”等爱国主义和理想信念系列主题活动，引导学生始终扎根中国大地、做习近平新时代中国特色社会主义思想传播者，用行动镌刻下属于这一代“胸有大志，心有大我，肩有大任，行有大德”青年人的时代印记。</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张老师积极参与学校《形势与政策》等课程的授课，通过发挥课堂“主渠道”作用，讲好 “中国故事”，践行“知行合一”。在课余时间，她组织学生参加各类大学生社会实践和志愿服务活动，着力培养学生自立自强、知恩感恩、勇于担当的良好品质，指导学生获得大学生暑期“三下乡”社会实践省级优秀团队一次，指导学生获得“苏乡永助”资助育人主题活动“江苏学生资助宣传大使”等。杨同学是张老师的一名学生，在老师的指导帮助下，主动参与家乡资助公益‍服务，服务乡村振兴……越来越多的学生用自己的成长进步“反哺”学校与社会，做知恩感恩的践行者。</w:t>
            </w:r>
          </w:p>
          <w:p>
            <w:pPr>
              <w:spacing w:line="560" w:lineRule="exact"/>
              <w:ind w:firstLine="643" w:firstLineChars="200"/>
              <w:rPr>
                <w:rFonts w:hint="eastAsia" w:ascii="仿宋" w:hAnsi="仿宋" w:eastAsia="仿宋"/>
                <w:b/>
                <w:bCs/>
                <w:sz w:val="32"/>
                <w:szCs w:val="32"/>
              </w:rPr>
            </w:pPr>
            <w:r>
              <w:rPr>
                <w:rFonts w:hint="eastAsia" w:ascii="仿宋" w:hAnsi="仿宋" w:eastAsia="仿宋"/>
                <w:b/>
                <w:bCs/>
                <w:sz w:val="32"/>
                <w:szCs w:val="32"/>
              </w:rPr>
              <w:t>二、心中有爱，为生服务，助力大学生成长成才</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紧密围绕学生、真心关照学生、主动服务学生，这是辅导员的工作信条，也是她始终如一的行动。通过学生座谈会、宿舍走访、谈心谈话等方式，用心用情化解学生难题。学业困惑、寝室矛盾、情感困扰、就业压力……面对学生的各类问题，她既是倾听者，还是鼓励者和引路人，帮助同学们树立自信自强、积极向上的健康心态，用温情和爱为在校学生保驾护航，随时随地为学生“充电加油”。</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张老师坚持落实好“一生一策”就业工作方针，做到疫情防控不松懈，就业服务“不断线”，通过学业规划、技能提升、社会实践、心理辅导、创新引领等方式，提高学生的成长发展能力和社会竞争实力，帮助毕业生尽早实现就业。同时，张老师手把手帮助求职学生修改个人简历，也多次邀请优秀毕业生、杰出校友、优秀班委对学习、生活和就业方面作经验分享，帮助更多学生进一步明确自身的发展方向，为学生就业和升学打下了坚实的基础。在她的积极努力下，所带学生就业率和升学率一直名列前茅，她也获得“校思想政治教育工作先进个人”“办学系统就创业工作先进个人”“校关工委工作先进个人”称号。</w:t>
            </w:r>
          </w:p>
          <w:p>
            <w:pPr>
              <w:spacing w:line="560" w:lineRule="exact"/>
              <w:ind w:firstLine="643" w:firstLineChars="200"/>
              <w:rPr>
                <w:rFonts w:hint="eastAsia" w:ascii="仿宋" w:hAnsi="仿宋" w:eastAsia="仿宋"/>
                <w:b/>
                <w:bCs/>
                <w:sz w:val="32"/>
                <w:szCs w:val="32"/>
              </w:rPr>
            </w:pPr>
            <w:r>
              <w:rPr>
                <w:rFonts w:hint="eastAsia" w:ascii="仿宋" w:hAnsi="仿宋" w:eastAsia="仿宋"/>
                <w:b/>
                <w:bCs/>
                <w:sz w:val="32"/>
                <w:szCs w:val="32"/>
              </w:rPr>
              <w:t>三、爱岗敬业，无私奉献，不断提升职业素养</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在校园疫情防控工作中，张老师在核酸检测采样第一线，用实际行动助力校园抗疫阻击战。“请同学们提前打开身份码。”她化身“大白”与医务人员、街道社区工作者并肩作战，奋战在学校师生全员核酸检测工作的一线。在宿舍、在食堂、在深夜亮灯的办公室、在医院急诊的病室里……她义无反顾，坚定地守卫着自己的工作岗位，为学生筑起一道坚实而温暖的“防疫墙”。吴同学是张老师的一名学生，因为伤口化脓需要做手术，学生家人因为疫情原因不能前来陪护，张老师第一时间赶到医院手术室门口陪伴和守护学生，以爱为伴，携手同行，师生同心，守望相助，在病房里学生用手机镜头记录下了张老师为他剥橘子的场景，张老师说这是她最美好的模样。</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在学生工作之余，张老师还担任学院第二党支部书记、学院分工会主席和社团指导教师，她认真履行各项工作职责，踏实勤勉做好各项工作，创先争优，时刻以满腔热忱和高度的责任感去对待工作，服务于学校和学院事业发展大局。</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党支部工作方面，她注重党支部内涵建设和发展，引导党支部全体成员立足本职工作，充分发挥党员的先锋模范作用和党支部的战斗堡垒作用。支部获得了校党建工作“样板支部”、党建工作创新奖、最佳党日活动、先进基层党组织、“先锋90后”青年党员集体等</w:t>
            </w:r>
            <w:r>
              <w:rPr>
                <w:rFonts w:ascii="仿宋" w:hAnsi="仿宋" w:eastAsia="仿宋"/>
                <w:sz w:val="32"/>
                <w:szCs w:val="32"/>
              </w:rPr>
              <w:t>8</w:t>
            </w:r>
            <w:r>
              <w:rPr>
                <w:rFonts w:hint="eastAsia" w:ascii="仿宋" w:hAnsi="仿宋" w:eastAsia="仿宋"/>
                <w:sz w:val="32"/>
                <w:szCs w:val="32"/>
              </w:rPr>
              <w:t>项集体荣誉。</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工作之余，她积极参与学术研究，主持江苏省教育厅高校哲学社会科学研究课题2项，第一作者发表《叙事疗法融入发展型资助模式研究》《学习设计视角下高职大学生学习投入提升路径探究》《“三全育人”理念下加强高职院校学生职业生涯规划教育工作对策研究》等1</w:t>
            </w:r>
            <w:r>
              <w:rPr>
                <w:rFonts w:ascii="仿宋" w:hAnsi="仿宋" w:eastAsia="仿宋"/>
                <w:sz w:val="32"/>
                <w:szCs w:val="32"/>
              </w:rPr>
              <w:t>3</w:t>
            </w:r>
            <w:r>
              <w:rPr>
                <w:rFonts w:hint="eastAsia" w:ascii="仿宋" w:hAnsi="仿宋" w:eastAsia="仿宋"/>
                <w:sz w:val="32"/>
                <w:szCs w:val="32"/>
              </w:rPr>
              <w:t>篇文章，考取江苏省二级心理咨询师证书，在职业能力素养上不断追寻新目标。</w:t>
            </w:r>
          </w:p>
          <w:p>
            <w:pPr>
              <w:spacing w:line="560" w:lineRule="exact"/>
              <w:rPr>
                <w:rFonts w:ascii="黑体" w:hAnsi="黑体" w:eastAsia="黑体"/>
                <w:sz w:val="32"/>
                <w:szCs w:val="32"/>
              </w:rPr>
            </w:pPr>
            <w:r>
              <w:rPr>
                <w:rFonts w:hint="eastAsia" w:ascii="黑体" w:hAnsi="黑体" w:eastAsia="黑体"/>
                <w:sz w:val="32"/>
                <w:szCs w:val="32"/>
              </w:rPr>
              <w:t>【经验总结】</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习近平总书记在学校思想政治理论课教师座谈会上强调，“要用习近平新时代中国特色社会主义思想铸魂育人，贯彻党的教育方针，落实立德树人根本任务。”作为高校思想政治工作战线的排头兵，辅导员工作始终在路上。</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在辅导员岗位工作七年来，张老师始终坚持扎根一线，做最纯粹的引路人。她激励自己潜心做好铸魂育人的工作，将“陪伴”作为最深情的告白，助力学生成长，在人生关键的“拔节孕穗期”陪伴学生追逐梦想、砥砺奋进。“粗粝能甘，纷华不染”是她的写照，也是勤勉敬业、默默奉献的辅导员们的群像，她深知“道阻且长，行则将至，行而不辍，未来可期”，未来将不忘初心、牢记使命，继续奔跑在追梦的路上。</w:t>
            </w:r>
          </w:p>
          <w:p>
            <w:pPr>
              <w:spacing w:line="560" w:lineRule="exact"/>
              <w:rPr>
                <w:rFonts w:hint="eastAsia" w:ascii="仿宋" w:hAnsi="仿宋" w:eastAsia="仿宋"/>
                <w:sz w:val="32"/>
                <w:szCs w:val="3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B2E0C"/>
    <w:multiLevelType w:val="singleLevel"/>
    <w:tmpl w:val="A62B2E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NjZiNTNlMGYwNjU1YmQwMzBhYjE3Y2QyY2ZkOTAifQ=="/>
  </w:docVars>
  <w:rsids>
    <w:rsidRoot w:val="528C04E4"/>
    <w:rsid w:val="00BA0F95"/>
    <w:rsid w:val="01310396"/>
    <w:rsid w:val="01A43B19"/>
    <w:rsid w:val="023D6F73"/>
    <w:rsid w:val="0635425D"/>
    <w:rsid w:val="08221469"/>
    <w:rsid w:val="0C77304F"/>
    <w:rsid w:val="0DA04075"/>
    <w:rsid w:val="103B0E93"/>
    <w:rsid w:val="18F118E3"/>
    <w:rsid w:val="1BCC3202"/>
    <w:rsid w:val="1CCF0D42"/>
    <w:rsid w:val="2705200B"/>
    <w:rsid w:val="28D7402E"/>
    <w:rsid w:val="290A4449"/>
    <w:rsid w:val="2CB5302C"/>
    <w:rsid w:val="2D2823E5"/>
    <w:rsid w:val="2DF70D1B"/>
    <w:rsid w:val="333B1F22"/>
    <w:rsid w:val="370304AB"/>
    <w:rsid w:val="38C04F41"/>
    <w:rsid w:val="3ABD7947"/>
    <w:rsid w:val="3BA768CE"/>
    <w:rsid w:val="3BB30751"/>
    <w:rsid w:val="3D86699C"/>
    <w:rsid w:val="40507883"/>
    <w:rsid w:val="40AE7B02"/>
    <w:rsid w:val="41DC7B2A"/>
    <w:rsid w:val="466D66F4"/>
    <w:rsid w:val="488F1DE2"/>
    <w:rsid w:val="4A581E46"/>
    <w:rsid w:val="528C04E4"/>
    <w:rsid w:val="538324FF"/>
    <w:rsid w:val="55C07848"/>
    <w:rsid w:val="57E21649"/>
    <w:rsid w:val="590B4E7D"/>
    <w:rsid w:val="5A5C4A19"/>
    <w:rsid w:val="5D594F2E"/>
    <w:rsid w:val="5F8F2557"/>
    <w:rsid w:val="63DC121A"/>
    <w:rsid w:val="63F955E7"/>
    <w:rsid w:val="64C00815"/>
    <w:rsid w:val="6D911DE5"/>
    <w:rsid w:val="6FB64032"/>
    <w:rsid w:val="70D65F76"/>
    <w:rsid w:val="72805318"/>
    <w:rsid w:val="73FE2D68"/>
    <w:rsid w:val="74B668CA"/>
    <w:rsid w:val="75141021"/>
    <w:rsid w:val="756F4C2A"/>
    <w:rsid w:val="7A1848FD"/>
    <w:rsid w:val="7B851E9D"/>
    <w:rsid w:val="7C31405A"/>
    <w:rsid w:val="7FBC1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2024-03-19T08:45:00Z</dcterms:created>
  <dc:creator>18251835529</dc:creator>
  <cp:lastModifiedBy>18251835529</cp:lastModifiedBy>
  <dcterms:modified xsi:type="dcterms:W3CDTF">2024-03-19T08:45:43Z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1BA0B4A0E2254D22A2F973B7249398DB_11</vt:lpwstr>
  </property>
</Properties>
</file>