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723" w:firstLineChars="200"/>
        <w:jc w:val="center"/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  <w:t>第四届学生田径运动会</w:t>
      </w:r>
    </w:p>
    <w:p>
      <w:pPr>
        <w:spacing w:line="580" w:lineRule="exact"/>
        <w:ind w:firstLine="723" w:firstLineChars="200"/>
        <w:jc w:val="center"/>
        <w:rPr>
          <w:rFonts w:hint="eastAsia" w:ascii="仿宋" w:hAnsi="仿宋" w:eastAsia="仿宋" w:cs="仿宋_GB2312"/>
          <w:b/>
          <w:bCs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</w:rPr>
        <w:t>竞赛</w:t>
      </w:r>
      <w:bookmarkStart w:id="0" w:name="_GoBack"/>
      <w:bookmarkEnd w:id="0"/>
      <w:r>
        <w:rPr>
          <w:rFonts w:hint="eastAsia" w:ascii="仿宋" w:hAnsi="仿宋" w:eastAsia="仿宋" w:cs="仿宋_GB2312"/>
          <w:b/>
          <w:bCs/>
          <w:sz w:val="36"/>
          <w:szCs w:val="36"/>
        </w:rPr>
        <w:t>规程</w:t>
      </w:r>
    </w:p>
    <w:p>
      <w:pPr>
        <w:spacing w:line="5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一、竞赛时间与地点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2016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ascii="仿宋" w:hAnsi="仿宋" w:eastAsia="仿宋" w:cs="仿宋_GB2312"/>
          <w:sz w:val="28"/>
          <w:szCs w:val="28"/>
        </w:rPr>
        <w:t>10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ascii="仿宋" w:hAnsi="仿宋" w:eastAsia="仿宋" w:cs="仿宋_GB2312"/>
          <w:sz w:val="28"/>
          <w:szCs w:val="28"/>
        </w:rPr>
        <w:t>28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  <w:r>
        <w:rPr>
          <w:rFonts w:ascii="仿宋" w:hAnsi="仿宋" w:eastAsia="仿宋" w:cs="仿宋_GB2312"/>
          <w:sz w:val="28"/>
          <w:szCs w:val="28"/>
        </w:rPr>
        <w:t>-10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ascii="仿宋" w:hAnsi="仿宋" w:eastAsia="仿宋" w:cs="仿宋_GB2312"/>
          <w:sz w:val="28"/>
          <w:szCs w:val="28"/>
        </w:rPr>
        <w:t>29</w:t>
      </w:r>
      <w:r>
        <w:rPr>
          <w:rFonts w:hint="eastAsia" w:ascii="仿宋" w:hAnsi="仿宋" w:eastAsia="仿宋" w:cs="仿宋_GB2312"/>
          <w:sz w:val="28"/>
          <w:szCs w:val="28"/>
        </w:rPr>
        <w:t>日，应天校区体育场</w:t>
      </w:r>
    </w:p>
    <w:p>
      <w:pPr>
        <w:spacing w:line="5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二、参加单位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各学院、直属学院</w:t>
      </w:r>
    </w:p>
    <w:p>
      <w:pPr>
        <w:spacing w:line="5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三、比赛组别</w:t>
      </w:r>
    </w:p>
    <w:p>
      <w:pPr>
        <w:autoSpaceDE w:val="0"/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甲组：开放教育学员</w:t>
      </w:r>
    </w:p>
    <w:p>
      <w:pPr>
        <w:autoSpaceDE w:val="0"/>
        <w:spacing w:line="42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乙组：普通本、专科学生</w:t>
      </w:r>
    </w:p>
    <w:p>
      <w:pPr>
        <w:spacing w:line="5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三、竞赛项目</w:t>
      </w:r>
    </w:p>
    <w:p>
      <w:pPr>
        <w:spacing w:line="500" w:lineRule="exact"/>
        <w:ind w:left="2" w:firstLine="557" w:firstLineChars="199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_GB2312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、甲组</w:t>
      </w:r>
    </w:p>
    <w:p>
      <w:pPr>
        <w:spacing w:line="500" w:lineRule="exact"/>
        <w:ind w:left="2" w:leftChars="1" w:firstLine="977" w:firstLineChars="349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男子：</w:t>
      </w:r>
      <w:r>
        <w:rPr>
          <w:rFonts w:ascii="仿宋" w:hAnsi="仿宋" w:eastAsia="仿宋" w:cs="仿宋_GB2312"/>
          <w:color w:val="000000"/>
          <w:sz w:val="28"/>
          <w:szCs w:val="28"/>
        </w:rPr>
        <w:t>100m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300m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、标枪、跳远、铅球（</w:t>
      </w:r>
      <w:r>
        <w:rPr>
          <w:rFonts w:ascii="仿宋" w:hAnsi="仿宋" w:eastAsia="仿宋" w:cs="仿宋_GB2312"/>
          <w:color w:val="000000"/>
          <w:sz w:val="28"/>
          <w:szCs w:val="28"/>
        </w:rPr>
        <w:t>7.26kg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）</w:t>
      </w:r>
    </w:p>
    <w:p>
      <w:pPr>
        <w:spacing w:line="500" w:lineRule="exact"/>
        <w:ind w:left="2" w:leftChars="1" w:firstLine="977" w:firstLineChars="349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女子：</w:t>
      </w:r>
      <w:r>
        <w:rPr>
          <w:rFonts w:ascii="仿宋" w:hAnsi="仿宋" w:eastAsia="仿宋" w:cs="仿宋_GB2312"/>
          <w:color w:val="000000"/>
          <w:sz w:val="28"/>
          <w:szCs w:val="28"/>
        </w:rPr>
        <w:t>100m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300m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、标枪、跳远、铅球（</w:t>
      </w:r>
      <w:r>
        <w:rPr>
          <w:rFonts w:ascii="仿宋" w:hAnsi="仿宋" w:eastAsia="仿宋" w:cs="仿宋_GB2312"/>
          <w:color w:val="000000"/>
          <w:sz w:val="28"/>
          <w:szCs w:val="28"/>
        </w:rPr>
        <w:t>4kg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）</w:t>
      </w:r>
    </w:p>
    <w:p>
      <w:pPr>
        <w:spacing w:line="360" w:lineRule="auto"/>
        <w:ind w:left="2" w:firstLine="557" w:firstLineChars="199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_GB2312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、乙组</w:t>
      </w:r>
    </w:p>
    <w:p>
      <w:pPr>
        <w:spacing w:line="360" w:lineRule="auto"/>
        <w:ind w:left="2" w:firstLine="557" w:firstLineChars="199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男子：</w:t>
      </w:r>
      <w:r>
        <w:rPr>
          <w:rFonts w:ascii="仿宋" w:hAnsi="仿宋" w:eastAsia="仿宋" w:cs="仿宋_GB2312"/>
          <w:color w:val="000000"/>
          <w:sz w:val="28"/>
          <w:szCs w:val="28"/>
        </w:rPr>
        <w:t>100m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200m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400m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800m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1500m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3000m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×</w:t>
      </w:r>
      <w:r>
        <w:rPr>
          <w:rFonts w:ascii="仿宋" w:hAnsi="仿宋" w:eastAsia="仿宋" w:cs="仿宋_GB2312"/>
          <w:color w:val="000000"/>
          <w:sz w:val="28"/>
          <w:szCs w:val="28"/>
        </w:rPr>
        <w:t>300m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、跳高、跳远、三级跳远、铅球（</w:t>
      </w:r>
      <w:r>
        <w:rPr>
          <w:rFonts w:ascii="仿宋" w:hAnsi="仿宋" w:eastAsia="仿宋" w:cs="仿宋_GB2312"/>
          <w:color w:val="000000"/>
          <w:sz w:val="28"/>
          <w:szCs w:val="28"/>
        </w:rPr>
        <w:t>7.26kg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）、标枪（</w:t>
      </w:r>
      <w:r>
        <w:rPr>
          <w:rFonts w:ascii="仿宋" w:hAnsi="仿宋" w:eastAsia="仿宋" w:cs="仿宋_GB2312"/>
          <w:color w:val="000000"/>
          <w:sz w:val="28"/>
          <w:szCs w:val="28"/>
        </w:rPr>
        <w:t>800g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）</w:t>
      </w:r>
    </w:p>
    <w:p>
      <w:pPr>
        <w:spacing w:line="360" w:lineRule="auto"/>
        <w:ind w:left="2" w:firstLine="557" w:firstLineChars="199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女子：</w:t>
      </w:r>
      <w:r>
        <w:rPr>
          <w:rFonts w:ascii="仿宋" w:hAnsi="仿宋" w:eastAsia="仿宋" w:cs="仿宋_GB2312"/>
          <w:color w:val="000000"/>
          <w:sz w:val="28"/>
          <w:szCs w:val="28"/>
        </w:rPr>
        <w:t>100m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200m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400m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800m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1500m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3000m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ascii="仿宋" w:hAnsi="仿宋" w:eastAsia="仿宋" w:cs="仿宋_GB2312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×</w:t>
      </w:r>
      <w:r>
        <w:rPr>
          <w:rFonts w:ascii="仿宋" w:hAnsi="仿宋" w:eastAsia="仿宋" w:cs="仿宋_GB2312"/>
          <w:color w:val="000000"/>
          <w:sz w:val="28"/>
          <w:szCs w:val="28"/>
        </w:rPr>
        <w:t>300m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、跳高、跳远、三级跳远、铅球（</w:t>
      </w:r>
      <w:r>
        <w:rPr>
          <w:rFonts w:ascii="仿宋" w:hAnsi="仿宋" w:eastAsia="仿宋" w:cs="仿宋_GB2312"/>
          <w:color w:val="000000"/>
          <w:sz w:val="28"/>
          <w:szCs w:val="28"/>
        </w:rPr>
        <w:t>4kg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）、标枪（</w:t>
      </w:r>
      <w:r>
        <w:rPr>
          <w:rFonts w:ascii="仿宋" w:hAnsi="仿宋" w:eastAsia="仿宋" w:cs="仿宋_GB2312"/>
          <w:color w:val="000000"/>
          <w:sz w:val="28"/>
          <w:szCs w:val="28"/>
        </w:rPr>
        <w:t>600g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）</w:t>
      </w:r>
    </w:p>
    <w:p>
      <w:pPr>
        <w:autoSpaceDE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．团队项目</w:t>
      </w:r>
    </w:p>
    <w:p>
      <w:pPr>
        <w:autoSpaceDE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</w:t>
      </w: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）集体跳长绳：</w:t>
      </w:r>
      <w:r>
        <w:rPr>
          <w:rFonts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人（女生</w:t>
      </w:r>
      <w:r>
        <w:rPr>
          <w:rFonts w:ascii="仿宋" w:hAnsi="仿宋" w:eastAsia="仿宋" w:cs="仿宋_GB2312"/>
          <w:sz w:val="28"/>
          <w:szCs w:val="28"/>
        </w:rPr>
        <w:t>10</w:t>
      </w:r>
      <w:r>
        <w:rPr>
          <w:rFonts w:hint="eastAsia" w:ascii="仿宋" w:hAnsi="仿宋" w:eastAsia="仿宋" w:cs="仿宋_GB2312"/>
          <w:sz w:val="28"/>
          <w:szCs w:val="28"/>
        </w:rPr>
        <w:t>人、男生</w:t>
      </w:r>
      <w:r>
        <w:rPr>
          <w:rFonts w:ascii="仿宋" w:hAnsi="仿宋" w:eastAsia="仿宋" w:cs="仿宋_GB2312"/>
          <w:sz w:val="28"/>
          <w:szCs w:val="28"/>
        </w:rPr>
        <w:t>10</w:t>
      </w:r>
      <w:r>
        <w:rPr>
          <w:rFonts w:hint="eastAsia" w:ascii="仿宋" w:hAnsi="仿宋" w:eastAsia="仿宋" w:cs="仿宋_GB2312"/>
          <w:sz w:val="28"/>
          <w:szCs w:val="28"/>
        </w:rPr>
        <w:t>人</w:t>
      </w:r>
      <w:r>
        <w:rPr>
          <w:rFonts w:ascii="仿宋" w:hAnsi="仿宋" w:eastAsia="仿宋" w:cs="仿宋_GB2312"/>
          <w:sz w:val="28"/>
          <w:szCs w:val="28"/>
        </w:rPr>
        <w:t>,</w:t>
      </w:r>
      <w:r>
        <w:rPr>
          <w:rFonts w:hint="eastAsia" w:ascii="仿宋" w:hAnsi="仿宋" w:eastAsia="仿宋" w:cs="仿宋_GB2312"/>
          <w:sz w:val="28"/>
          <w:szCs w:val="28"/>
        </w:rPr>
        <w:t>年级不限）</w:t>
      </w:r>
    </w:p>
    <w:p>
      <w:pPr>
        <w:autoSpaceDE w:val="0"/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 xml:space="preserve">(2) </w:t>
      </w:r>
      <w:r>
        <w:rPr>
          <w:rFonts w:hint="eastAsia" w:ascii="仿宋" w:hAnsi="仿宋" w:eastAsia="仿宋" w:cs="仿宋_GB2312"/>
          <w:sz w:val="28"/>
          <w:szCs w:val="28"/>
        </w:rPr>
        <w:t>女子</w:t>
      </w:r>
      <w:r>
        <w:rPr>
          <w:rFonts w:ascii="仿宋" w:hAnsi="仿宋" w:eastAsia="仿宋" w:cs="仿宋_GB2312"/>
          <w:sz w:val="28"/>
          <w:szCs w:val="28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×</w:t>
      </w:r>
      <w:r>
        <w:rPr>
          <w:rFonts w:ascii="仿宋" w:hAnsi="仿宋" w:eastAsia="仿宋" w:cs="仿宋_GB2312"/>
          <w:sz w:val="28"/>
          <w:szCs w:val="28"/>
        </w:rPr>
        <w:t>60</w:t>
      </w:r>
      <w:r>
        <w:rPr>
          <w:rFonts w:hint="eastAsia" w:ascii="仿宋" w:hAnsi="仿宋" w:eastAsia="仿宋" w:cs="仿宋_GB2312"/>
          <w:sz w:val="28"/>
          <w:szCs w:val="28"/>
        </w:rPr>
        <w:t>米接力</w:t>
      </w:r>
      <w:r>
        <w:rPr>
          <w:rFonts w:ascii="仿宋" w:hAnsi="仿宋" w:eastAsia="仿宋" w:cs="仿宋_GB2312"/>
          <w:sz w:val="28"/>
          <w:szCs w:val="28"/>
        </w:rPr>
        <w:t>:8</w:t>
      </w:r>
      <w:r>
        <w:rPr>
          <w:rFonts w:hint="eastAsia" w:ascii="仿宋" w:hAnsi="仿宋" w:eastAsia="仿宋" w:cs="仿宋_GB2312"/>
          <w:sz w:val="28"/>
          <w:szCs w:val="28"/>
        </w:rPr>
        <w:t>人（大一</w:t>
      </w: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名、大二学生</w:t>
      </w: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名、女教师</w:t>
      </w: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名）</w:t>
      </w:r>
    </w:p>
    <w:p>
      <w:pPr>
        <w:autoSpaceDE w:val="0"/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</w:t>
      </w: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）男子</w:t>
      </w:r>
      <w:r>
        <w:rPr>
          <w:rFonts w:ascii="仿宋" w:hAnsi="仿宋" w:eastAsia="仿宋" w:cs="仿宋_GB2312"/>
          <w:sz w:val="28"/>
          <w:szCs w:val="28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×</w:t>
      </w:r>
      <w:r>
        <w:rPr>
          <w:rFonts w:ascii="仿宋" w:hAnsi="仿宋" w:eastAsia="仿宋" w:cs="仿宋_GB2312"/>
          <w:sz w:val="28"/>
          <w:szCs w:val="28"/>
        </w:rPr>
        <w:t>60</w:t>
      </w:r>
      <w:r>
        <w:rPr>
          <w:rFonts w:hint="eastAsia" w:ascii="仿宋" w:hAnsi="仿宋" w:eastAsia="仿宋" w:cs="仿宋_GB2312"/>
          <w:sz w:val="28"/>
          <w:szCs w:val="28"/>
        </w:rPr>
        <w:t>米接力：</w:t>
      </w:r>
      <w:r>
        <w:rPr>
          <w:rFonts w:ascii="仿宋" w:hAnsi="仿宋" w:eastAsia="仿宋" w:cs="仿宋_GB2312"/>
          <w:sz w:val="28"/>
          <w:szCs w:val="28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人（大一</w:t>
      </w: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名、大二学生</w:t>
      </w: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名、男教师</w:t>
      </w: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名）</w:t>
      </w:r>
    </w:p>
    <w:p>
      <w:pPr>
        <w:widowControl/>
        <w:spacing w:line="4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（4）体能组合：5男5女（女生每人一分钟仰卧起坐，男生引体向上）</w:t>
      </w:r>
    </w:p>
    <w:p>
      <w:pPr>
        <w:autoSpaceDE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团队项目以各学院为单位，具体比赛方法、规则和要求另行通知。</w:t>
      </w:r>
    </w:p>
    <w:p>
      <w:pPr>
        <w:spacing w:line="5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四、竞赛办法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、比赛采用中国田径协会审定的最新《田径竞赛规则》；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、各单位可报领队一名，代表队领队为各学院负责学生工作的领导，教练二名，运动员不限；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、各单位每人限报二项，可兼报接力；每单项限报四名；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、运动员比赛号码布由大会统一准备。</w:t>
      </w:r>
    </w:p>
    <w:p>
      <w:pPr>
        <w:spacing w:line="5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五、录取名次、计分、奖励办法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、各单项计分：每单项前六名分别按</w:t>
      </w:r>
      <w:r>
        <w:rPr>
          <w:rFonts w:ascii="仿宋" w:hAnsi="仿宋" w:eastAsia="仿宋" w:cs="仿宋_GB2312"/>
          <w:sz w:val="28"/>
          <w:szCs w:val="28"/>
        </w:rPr>
        <w:t>7</w:t>
      </w:r>
      <w:r>
        <w:rPr>
          <w:rFonts w:hint="eastAsia" w:ascii="仿宋" w:hAnsi="仿宋" w:eastAsia="仿宋" w:cs="仿宋_GB2312"/>
          <w:sz w:val="28"/>
          <w:szCs w:val="28"/>
        </w:rPr>
        <w:t>、</w:t>
      </w:r>
      <w:r>
        <w:rPr>
          <w:rFonts w:ascii="仿宋" w:hAnsi="仿宋" w:eastAsia="仿宋" w:cs="仿宋_GB2312"/>
          <w:sz w:val="28"/>
          <w:szCs w:val="28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、</w:t>
      </w: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、</w:t>
      </w: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、</w:t>
      </w: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、</w:t>
      </w: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计分，接力项目加倍计分，破记录者加</w:t>
      </w:r>
      <w:r>
        <w:rPr>
          <w:rFonts w:ascii="仿宋" w:hAnsi="仿宋" w:eastAsia="仿宋" w:cs="仿宋_GB2312"/>
          <w:sz w:val="28"/>
          <w:szCs w:val="28"/>
        </w:rPr>
        <w:t>7</w:t>
      </w:r>
      <w:r>
        <w:rPr>
          <w:rFonts w:hint="eastAsia" w:ascii="仿宋" w:hAnsi="仿宋" w:eastAsia="仿宋" w:cs="仿宋_GB2312"/>
          <w:sz w:val="28"/>
          <w:szCs w:val="28"/>
        </w:rPr>
        <w:t>分；团队项目三倍于单项计分（甲组只计名次，不计得分）。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、如某项比赛参赛报名人员为六人或不足六人时，决定名次时递减一名录取，不足二人取消比赛；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、团体总分按男、女各项的得分总和计分。积分多者列前，积分相等按破记录多者列前，以后第一名多者列前，依次类推；</w:t>
      </w:r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、凡单项前</w:t>
      </w:r>
      <w:r>
        <w:rPr>
          <w:rFonts w:ascii="仿宋" w:hAnsi="仿宋" w:eastAsia="仿宋" w:cs="仿宋_GB2312"/>
          <w:sz w:val="28"/>
          <w:szCs w:val="28"/>
        </w:rPr>
        <w:t>6</w:t>
      </w:r>
      <w:r>
        <w:rPr>
          <w:rFonts w:hint="eastAsia" w:ascii="仿宋" w:hAnsi="仿宋" w:eastAsia="仿宋" w:cs="仿宋_GB2312"/>
          <w:sz w:val="28"/>
          <w:szCs w:val="28"/>
        </w:rPr>
        <w:t>名均发荣誉证书和一定的物质奖励，对获团体总分奖、组织奖和精神文明奖的代表队均发奖牌。</w:t>
      </w:r>
    </w:p>
    <w:p>
      <w:pPr>
        <w:spacing w:line="5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六、本规程解释权归组委会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BC2"/>
    <w:rsid w:val="000A17C9"/>
    <w:rsid w:val="001606A2"/>
    <w:rsid w:val="00197817"/>
    <w:rsid w:val="00242819"/>
    <w:rsid w:val="002B3F71"/>
    <w:rsid w:val="00334E76"/>
    <w:rsid w:val="003375EF"/>
    <w:rsid w:val="00381027"/>
    <w:rsid w:val="003E7D05"/>
    <w:rsid w:val="0041239C"/>
    <w:rsid w:val="00470394"/>
    <w:rsid w:val="004776F3"/>
    <w:rsid w:val="004A47A7"/>
    <w:rsid w:val="004E32DE"/>
    <w:rsid w:val="005375F2"/>
    <w:rsid w:val="006139B2"/>
    <w:rsid w:val="006F0FC5"/>
    <w:rsid w:val="007A4499"/>
    <w:rsid w:val="008066F1"/>
    <w:rsid w:val="00877225"/>
    <w:rsid w:val="008C5456"/>
    <w:rsid w:val="008D17F0"/>
    <w:rsid w:val="0094688E"/>
    <w:rsid w:val="00953C39"/>
    <w:rsid w:val="009C36D4"/>
    <w:rsid w:val="009F1864"/>
    <w:rsid w:val="00AA5A39"/>
    <w:rsid w:val="00BC54DB"/>
    <w:rsid w:val="00BE00A5"/>
    <w:rsid w:val="00BF14F7"/>
    <w:rsid w:val="00C458DC"/>
    <w:rsid w:val="00DF3BC2"/>
    <w:rsid w:val="00E01179"/>
    <w:rsid w:val="00E61740"/>
    <w:rsid w:val="00ED29CD"/>
    <w:rsid w:val="07DC40E3"/>
    <w:rsid w:val="0ED344DE"/>
    <w:rsid w:val="426358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2016-10-08T01:57:00Z</dcterms:created>
  <dc:creator>dy</dc:creator>
  <cp:lastModifiedBy>hj</cp:lastModifiedBy>
  <dcterms:modified xsi:type="dcterms:W3CDTF">2016-10-09T06:56:00Z</dcterms:modified>
  <dc:title>竞赛规程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